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47" w:type="dxa"/>
        <w:tblLook w:val="04A0" w:firstRow="1" w:lastRow="0" w:firstColumn="1" w:lastColumn="0" w:noHBand="0" w:noVBand="1"/>
      </w:tblPr>
      <w:tblGrid>
        <w:gridCol w:w="4815"/>
        <w:gridCol w:w="4816"/>
        <w:gridCol w:w="4816"/>
      </w:tblGrid>
      <w:tr w:rsidR="00A47167" w:rsidTr="00A47167">
        <w:trPr>
          <w:trHeight w:val="770"/>
        </w:trPr>
        <w:tc>
          <w:tcPr>
            <w:tcW w:w="4815" w:type="dxa"/>
          </w:tcPr>
          <w:p w:rsidR="00A47167" w:rsidRPr="00A47167" w:rsidRDefault="00A47167" w:rsidP="00A47167">
            <w:pPr>
              <w:jc w:val="center"/>
              <w:rPr>
                <w:color w:val="2683C6" w:themeColor="accent2"/>
                <w:sz w:val="28"/>
              </w:rPr>
            </w:pPr>
            <w:r w:rsidRPr="00A47167">
              <w:rPr>
                <w:color w:val="2683C6" w:themeColor="accent2"/>
                <w:sz w:val="28"/>
              </w:rPr>
              <w:t>UPCAP FORM</w:t>
            </w:r>
          </w:p>
        </w:tc>
        <w:tc>
          <w:tcPr>
            <w:tcW w:w="4816" w:type="dxa"/>
          </w:tcPr>
          <w:p w:rsidR="00A47167" w:rsidRPr="00A47167" w:rsidRDefault="00A47167" w:rsidP="00A47167">
            <w:pPr>
              <w:jc w:val="center"/>
              <w:rPr>
                <w:color w:val="2683C6" w:themeColor="accent2"/>
                <w:sz w:val="28"/>
              </w:rPr>
            </w:pPr>
            <w:r w:rsidRPr="00A47167">
              <w:rPr>
                <w:color w:val="2683C6" w:themeColor="accent2"/>
                <w:sz w:val="28"/>
              </w:rPr>
              <w:t>DOCUMENT TYPE</w:t>
            </w:r>
          </w:p>
        </w:tc>
        <w:tc>
          <w:tcPr>
            <w:tcW w:w="4816" w:type="dxa"/>
          </w:tcPr>
          <w:p w:rsidR="00A47167" w:rsidRPr="00A47167" w:rsidRDefault="00A47167" w:rsidP="00A47167">
            <w:pPr>
              <w:jc w:val="center"/>
              <w:rPr>
                <w:color w:val="2683C6" w:themeColor="accent2"/>
                <w:sz w:val="28"/>
              </w:rPr>
            </w:pPr>
            <w:r w:rsidRPr="00A47167">
              <w:rPr>
                <w:color w:val="2683C6" w:themeColor="accent2"/>
                <w:sz w:val="28"/>
              </w:rPr>
              <w:t>DOCUMENT DESCRIPTION</w:t>
            </w:r>
          </w:p>
        </w:tc>
      </w:tr>
      <w:tr w:rsidR="00A47167" w:rsidTr="00A47167">
        <w:trPr>
          <w:trHeight w:val="616"/>
        </w:trPr>
        <w:tc>
          <w:tcPr>
            <w:tcW w:w="4815" w:type="dxa"/>
          </w:tcPr>
          <w:p w:rsidR="00A47167" w:rsidRPr="00A47167" w:rsidRDefault="00A47167" w:rsidP="00A47167">
            <w:pPr>
              <w:jc w:val="both"/>
              <w:rPr>
                <w:sz w:val="24"/>
              </w:rPr>
            </w:pPr>
            <w:r>
              <w:rPr>
                <w:sz w:val="24"/>
              </w:rPr>
              <w:t>HCBS Waiver Application and Consent Form</w:t>
            </w:r>
          </w:p>
        </w:tc>
        <w:tc>
          <w:tcPr>
            <w:tcW w:w="4816" w:type="dxa"/>
          </w:tcPr>
          <w:p w:rsidR="00A47167" w:rsidRDefault="00A47167">
            <w:r>
              <w:t>Waiver Consent</w:t>
            </w:r>
          </w:p>
        </w:tc>
        <w:tc>
          <w:tcPr>
            <w:tcW w:w="4816" w:type="dxa"/>
          </w:tcPr>
          <w:p w:rsidR="00A47167" w:rsidRDefault="00A47167">
            <w:r>
              <w:t>HCBS Waiver Consent</w:t>
            </w:r>
          </w:p>
        </w:tc>
      </w:tr>
      <w:tr w:rsidR="00A47167" w:rsidTr="00A47167">
        <w:trPr>
          <w:trHeight w:val="578"/>
        </w:trPr>
        <w:tc>
          <w:tcPr>
            <w:tcW w:w="4815" w:type="dxa"/>
          </w:tcPr>
          <w:p w:rsidR="00A47167" w:rsidRDefault="00A47167">
            <w:r>
              <w:t>Person-Centered Services Plan</w:t>
            </w:r>
          </w:p>
        </w:tc>
        <w:tc>
          <w:tcPr>
            <w:tcW w:w="4816" w:type="dxa"/>
          </w:tcPr>
          <w:p w:rsidR="00A47167" w:rsidRDefault="00A47167">
            <w:r>
              <w:t>Individual Care Plan</w:t>
            </w:r>
          </w:p>
        </w:tc>
        <w:tc>
          <w:tcPr>
            <w:tcW w:w="4816" w:type="dxa"/>
          </w:tcPr>
          <w:p w:rsidR="00A47167" w:rsidRDefault="00A47167">
            <w:r>
              <w:t>UPCAP Plan of Care</w:t>
            </w:r>
          </w:p>
        </w:tc>
      </w:tr>
      <w:tr w:rsidR="00A47167" w:rsidTr="00A47167">
        <w:trPr>
          <w:trHeight w:val="616"/>
        </w:trPr>
        <w:tc>
          <w:tcPr>
            <w:tcW w:w="4815" w:type="dxa"/>
          </w:tcPr>
          <w:p w:rsidR="00A47167" w:rsidRDefault="00A47167">
            <w:r>
              <w:t>Service Plan</w:t>
            </w:r>
          </w:p>
        </w:tc>
        <w:tc>
          <w:tcPr>
            <w:tcW w:w="4816" w:type="dxa"/>
          </w:tcPr>
          <w:p w:rsidR="00A47167" w:rsidRDefault="00A47167">
            <w:r>
              <w:t>Service Plan</w:t>
            </w:r>
          </w:p>
        </w:tc>
        <w:tc>
          <w:tcPr>
            <w:tcW w:w="4816" w:type="dxa"/>
          </w:tcPr>
          <w:p w:rsidR="00A47167" w:rsidRDefault="00A47167">
            <w:r>
              <w:t>UPCAP Service Plan</w:t>
            </w:r>
          </w:p>
        </w:tc>
      </w:tr>
      <w:tr w:rsidR="00A47167" w:rsidTr="00A47167">
        <w:trPr>
          <w:trHeight w:val="616"/>
        </w:trPr>
        <w:tc>
          <w:tcPr>
            <w:tcW w:w="4815" w:type="dxa"/>
          </w:tcPr>
          <w:p w:rsidR="00A47167" w:rsidRDefault="00A47167">
            <w:r>
              <w:t>Work Orders</w:t>
            </w:r>
          </w:p>
        </w:tc>
        <w:tc>
          <w:tcPr>
            <w:tcW w:w="4816" w:type="dxa"/>
          </w:tcPr>
          <w:p w:rsidR="00A47167" w:rsidRDefault="00A47167">
            <w:r>
              <w:t>Service Plan</w:t>
            </w:r>
          </w:p>
        </w:tc>
        <w:tc>
          <w:tcPr>
            <w:tcW w:w="4816" w:type="dxa"/>
          </w:tcPr>
          <w:p w:rsidR="00A47167" w:rsidRDefault="00A47167">
            <w:r>
              <w:t>UPCAP Work Order</w:t>
            </w:r>
          </w:p>
        </w:tc>
      </w:tr>
      <w:tr w:rsidR="00A47167" w:rsidTr="00A47167">
        <w:trPr>
          <w:trHeight w:val="578"/>
        </w:trPr>
        <w:tc>
          <w:tcPr>
            <w:tcW w:w="4815" w:type="dxa"/>
          </w:tcPr>
          <w:p w:rsidR="00A47167" w:rsidRDefault="00A47167">
            <w:r>
              <w:t>Plan of Care Signature Page</w:t>
            </w:r>
          </w:p>
        </w:tc>
        <w:tc>
          <w:tcPr>
            <w:tcW w:w="4816" w:type="dxa"/>
          </w:tcPr>
          <w:p w:rsidR="00A47167" w:rsidRDefault="00A47167">
            <w:r>
              <w:t>Signed Waiver Care Plan</w:t>
            </w:r>
          </w:p>
        </w:tc>
        <w:tc>
          <w:tcPr>
            <w:tcW w:w="4816" w:type="dxa"/>
          </w:tcPr>
          <w:p w:rsidR="00A47167" w:rsidRDefault="00A47167">
            <w:r>
              <w:t>UPCAP Signed Waiver Care Plan</w:t>
            </w:r>
          </w:p>
        </w:tc>
      </w:tr>
      <w:tr w:rsidR="00A47167" w:rsidTr="00A47167">
        <w:trPr>
          <w:trHeight w:val="616"/>
        </w:trPr>
        <w:tc>
          <w:tcPr>
            <w:tcW w:w="4815" w:type="dxa"/>
          </w:tcPr>
          <w:p w:rsidR="00A47167" w:rsidRDefault="00A47167">
            <w:r>
              <w:t>Medication and Allergy Report (COMPASS)</w:t>
            </w:r>
          </w:p>
        </w:tc>
        <w:tc>
          <w:tcPr>
            <w:tcW w:w="4816" w:type="dxa"/>
          </w:tcPr>
          <w:p w:rsidR="00A47167" w:rsidRDefault="00A47167">
            <w:r>
              <w:t>Medication List</w:t>
            </w:r>
          </w:p>
        </w:tc>
        <w:tc>
          <w:tcPr>
            <w:tcW w:w="4816" w:type="dxa"/>
          </w:tcPr>
          <w:p w:rsidR="00A47167" w:rsidRDefault="00A47167">
            <w:r>
              <w:t>PCP Med List</w:t>
            </w:r>
          </w:p>
        </w:tc>
      </w:tr>
      <w:tr w:rsidR="00A47167" w:rsidTr="00A47167">
        <w:trPr>
          <w:trHeight w:val="578"/>
        </w:trPr>
        <w:tc>
          <w:tcPr>
            <w:tcW w:w="4815" w:type="dxa"/>
          </w:tcPr>
          <w:p w:rsidR="00A47167" w:rsidRDefault="00A47167">
            <w:r>
              <w:t>Medication Provider/Pharmacy Report (COMPASS)</w:t>
            </w:r>
          </w:p>
        </w:tc>
        <w:tc>
          <w:tcPr>
            <w:tcW w:w="4816" w:type="dxa"/>
          </w:tcPr>
          <w:p w:rsidR="00A47167" w:rsidRDefault="00A47167">
            <w:r>
              <w:t>Medical Record</w:t>
            </w:r>
          </w:p>
        </w:tc>
        <w:tc>
          <w:tcPr>
            <w:tcW w:w="4816" w:type="dxa"/>
          </w:tcPr>
          <w:p w:rsidR="00A47167" w:rsidRDefault="00A47167">
            <w:r>
              <w:t>MD Providers</w:t>
            </w:r>
          </w:p>
        </w:tc>
      </w:tr>
      <w:tr w:rsidR="00A47167" w:rsidTr="00A47167">
        <w:trPr>
          <w:trHeight w:val="616"/>
        </w:trPr>
        <w:tc>
          <w:tcPr>
            <w:tcW w:w="4815" w:type="dxa"/>
          </w:tcPr>
          <w:p w:rsidR="00A47167" w:rsidRDefault="00A47167">
            <w:r>
              <w:t>Durable Medical Equipment Report (COMPASS)</w:t>
            </w:r>
          </w:p>
        </w:tc>
        <w:tc>
          <w:tcPr>
            <w:tcW w:w="4816" w:type="dxa"/>
          </w:tcPr>
          <w:p w:rsidR="00A47167" w:rsidRDefault="00A47167">
            <w:r>
              <w:t>Medical Record</w:t>
            </w:r>
          </w:p>
        </w:tc>
        <w:tc>
          <w:tcPr>
            <w:tcW w:w="4816" w:type="dxa"/>
          </w:tcPr>
          <w:p w:rsidR="00A47167" w:rsidRDefault="00A47167">
            <w:r>
              <w:t>DME List</w:t>
            </w:r>
          </w:p>
        </w:tc>
      </w:tr>
      <w:tr w:rsidR="00A47167" w:rsidTr="00A47167">
        <w:trPr>
          <w:trHeight w:val="616"/>
        </w:trPr>
        <w:tc>
          <w:tcPr>
            <w:tcW w:w="4815" w:type="dxa"/>
          </w:tcPr>
          <w:p w:rsidR="00A47167" w:rsidRDefault="00A47167">
            <w:r>
              <w:t>Back Up Plan</w:t>
            </w:r>
          </w:p>
        </w:tc>
        <w:tc>
          <w:tcPr>
            <w:tcW w:w="4816" w:type="dxa"/>
          </w:tcPr>
          <w:p w:rsidR="00A47167" w:rsidRDefault="00A47167">
            <w:r>
              <w:t>Service Plan</w:t>
            </w:r>
          </w:p>
        </w:tc>
        <w:tc>
          <w:tcPr>
            <w:tcW w:w="4816" w:type="dxa"/>
          </w:tcPr>
          <w:p w:rsidR="00A47167" w:rsidRDefault="00A47167">
            <w:r>
              <w:t>UPCAP Back Up Plan</w:t>
            </w:r>
          </w:p>
        </w:tc>
      </w:tr>
      <w:tr w:rsidR="00A47167" w:rsidTr="00A47167">
        <w:trPr>
          <w:trHeight w:val="578"/>
        </w:trPr>
        <w:tc>
          <w:tcPr>
            <w:tcW w:w="4815" w:type="dxa"/>
          </w:tcPr>
          <w:p w:rsidR="00A47167" w:rsidRDefault="00A47167">
            <w:r>
              <w:t>Level 2 Assessment (COMPASS Assessment)</w:t>
            </w:r>
          </w:p>
        </w:tc>
        <w:tc>
          <w:tcPr>
            <w:tcW w:w="4816" w:type="dxa"/>
          </w:tcPr>
          <w:p w:rsidR="00A47167" w:rsidRDefault="00A47167">
            <w:r>
              <w:t>Inter-RAI</w:t>
            </w:r>
          </w:p>
        </w:tc>
        <w:tc>
          <w:tcPr>
            <w:tcW w:w="4816" w:type="dxa"/>
          </w:tcPr>
          <w:p w:rsidR="00A47167" w:rsidRDefault="00A47167">
            <w:r>
              <w:t>Waiver Level 2 COMPASS Assessment</w:t>
            </w:r>
          </w:p>
        </w:tc>
      </w:tr>
      <w:tr w:rsidR="00A47167" w:rsidTr="00A47167">
        <w:trPr>
          <w:trHeight w:val="616"/>
        </w:trPr>
        <w:tc>
          <w:tcPr>
            <w:tcW w:w="4815" w:type="dxa"/>
          </w:tcPr>
          <w:p w:rsidR="00A47167" w:rsidRDefault="00A47167">
            <w:r>
              <w:t>Nursing Facility Level of Care Determination</w:t>
            </w:r>
          </w:p>
        </w:tc>
        <w:tc>
          <w:tcPr>
            <w:tcW w:w="4816" w:type="dxa"/>
          </w:tcPr>
          <w:p w:rsidR="00A47167" w:rsidRDefault="00A47167">
            <w:r>
              <w:t>NFLOCD</w:t>
            </w:r>
          </w:p>
        </w:tc>
        <w:tc>
          <w:tcPr>
            <w:tcW w:w="4816" w:type="dxa"/>
          </w:tcPr>
          <w:p w:rsidR="00A47167" w:rsidRDefault="00A47167">
            <w:r>
              <w:t>NFLOCD</w:t>
            </w:r>
          </w:p>
        </w:tc>
      </w:tr>
      <w:tr w:rsidR="00A47167" w:rsidTr="00A47167">
        <w:trPr>
          <w:trHeight w:val="616"/>
        </w:trPr>
        <w:tc>
          <w:tcPr>
            <w:tcW w:w="4815" w:type="dxa"/>
          </w:tcPr>
          <w:p w:rsidR="00A47167" w:rsidRDefault="00A47167">
            <w:r>
              <w:t>Freedom of Choice</w:t>
            </w:r>
          </w:p>
        </w:tc>
        <w:tc>
          <w:tcPr>
            <w:tcW w:w="4816" w:type="dxa"/>
          </w:tcPr>
          <w:p w:rsidR="00A47167" w:rsidRDefault="00A47167">
            <w:r>
              <w:t>Freedom of Choice</w:t>
            </w:r>
          </w:p>
        </w:tc>
        <w:tc>
          <w:tcPr>
            <w:tcW w:w="4816" w:type="dxa"/>
          </w:tcPr>
          <w:p w:rsidR="00A47167" w:rsidRDefault="00A47167">
            <w:r>
              <w:t>Freedom of Choice Signed Form</w:t>
            </w:r>
          </w:p>
        </w:tc>
      </w:tr>
      <w:tr w:rsidR="00A47167" w:rsidTr="00A47167">
        <w:trPr>
          <w:trHeight w:val="578"/>
        </w:trPr>
        <w:tc>
          <w:tcPr>
            <w:tcW w:w="4815" w:type="dxa"/>
          </w:tcPr>
          <w:p w:rsidR="00A47167" w:rsidRDefault="00A47167">
            <w:r>
              <w:t>Personal Care Assessment</w:t>
            </w:r>
          </w:p>
        </w:tc>
        <w:tc>
          <w:tcPr>
            <w:tcW w:w="4816" w:type="dxa"/>
          </w:tcPr>
          <w:p w:rsidR="00A47167" w:rsidRDefault="00A47167">
            <w:r>
              <w:t>PCA</w:t>
            </w:r>
          </w:p>
        </w:tc>
        <w:tc>
          <w:tcPr>
            <w:tcW w:w="4816" w:type="dxa"/>
          </w:tcPr>
          <w:p w:rsidR="00A47167" w:rsidRDefault="00A47167">
            <w:r>
              <w:t>Personal Care Assessment</w:t>
            </w:r>
          </w:p>
        </w:tc>
      </w:tr>
    </w:tbl>
    <w:p w:rsidR="00B46CAE" w:rsidRDefault="00B46CAE">
      <w:bookmarkStart w:id="0" w:name="_GoBack"/>
      <w:bookmarkEnd w:id="0"/>
    </w:p>
    <w:sectPr w:rsidR="00B46CAE" w:rsidSect="00A471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67"/>
    <w:rsid w:val="00A47167"/>
    <w:rsid w:val="00B4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A36B"/>
  <w15:chartTrackingRefBased/>
  <w15:docId w15:val="{A07F91FC-1475-439D-A0A1-7397FA1E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3A86-8305-435B-BB48-52927BC0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BernierE</dc:creator>
  <cp:keywords/>
  <dc:description/>
  <cp:lastModifiedBy>BernierE</cp:lastModifiedBy>
  <cp:revision>1</cp:revision>
  <dcterms:created xsi:type="dcterms:W3CDTF">2022-05-02T14:57:00Z</dcterms:created>
  <dcterms:modified xsi:type="dcterms:W3CDTF">2022-05-02T15:06:00Z</dcterms:modified>
</cp:coreProperties>
</file>